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E26" w:rsidRPr="00A1523D" w:rsidRDefault="002226A6">
      <w:pPr>
        <w:rPr>
          <w:sz w:val="36"/>
          <w:szCs w:val="36"/>
        </w:rPr>
      </w:pPr>
      <w:r>
        <w:rPr>
          <w:sz w:val="36"/>
          <w:szCs w:val="36"/>
        </w:rPr>
        <w:t xml:space="preserve">Long term Plan English </w:t>
      </w:r>
      <w:r w:rsidR="00A1523D" w:rsidRPr="00A1523D">
        <w:rPr>
          <w:sz w:val="36"/>
          <w:szCs w:val="36"/>
        </w:rPr>
        <w:t xml:space="preserve">Year </w:t>
      </w:r>
      <w:r w:rsidR="0026560C">
        <w:rPr>
          <w:sz w:val="36"/>
          <w:szCs w:val="36"/>
        </w:rPr>
        <w:t xml:space="preserve">5 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574"/>
        <w:gridCol w:w="2574"/>
        <w:gridCol w:w="2575"/>
        <w:gridCol w:w="2574"/>
        <w:gridCol w:w="2574"/>
        <w:gridCol w:w="2575"/>
      </w:tblGrid>
      <w:tr w:rsidR="00A1523D" w:rsidRPr="00873EBB" w:rsidTr="00EB2014">
        <w:trPr>
          <w:trHeight w:val="272"/>
        </w:trPr>
        <w:tc>
          <w:tcPr>
            <w:tcW w:w="2574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Autumn 1</w:t>
            </w:r>
          </w:p>
        </w:tc>
        <w:tc>
          <w:tcPr>
            <w:tcW w:w="2574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Autumn 2</w:t>
            </w:r>
          </w:p>
        </w:tc>
        <w:tc>
          <w:tcPr>
            <w:tcW w:w="2575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Spring 1</w:t>
            </w:r>
          </w:p>
        </w:tc>
        <w:tc>
          <w:tcPr>
            <w:tcW w:w="2574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Spring 2</w:t>
            </w:r>
          </w:p>
        </w:tc>
        <w:tc>
          <w:tcPr>
            <w:tcW w:w="2574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Summer 1</w:t>
            </w:r>
          </w:p>
        </w:tc>
        <w:tc>
          <w:tcPr>
            <w:tcW w:w="2575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Summer 2</w:t>
            </w:r>
          </w:p>
        </w:tc>
      </w:tr>
      <w:tr w:rsidR="00A1523D" w:rsidRPr="00873EBB" w:rsidTr="00EB2014">
        <w:trPr>
          <w:trHeight w:val="312"/>
        </w:trPr>
        <w:tc>
          <w:tcPr>
            <w:tcW w:w="2574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574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 xml:space="preserve">Learning Journey 1 </w:t>
            </w:r>
          </w:p>
        </w:tc>
        <w:tc>
          <w:tcPr>
            <w:tcW w:w="2575" w:type="dxa"/>
            <w:shd w:val="clear" w:color="auto" w:fill="BFBFBF" w:themeFill="background1" w:themeFillShade="BF"/>
          </w:tcPr>
          <w:p w:rsidR="00A1523D" w:rsidRPr="00AA7DDA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574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574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575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</w:tr>
      <w:tr w:rsidR="006276E2" w:rsidRPr="00873EBB" w:rsidTr="00EB2014">
        <w:trPr>
          <w:trHeight w:val="1484"/>
        </w:trPr>
        <w:tc>
          <w:tcPr>
            <w:tcW w:w="2574" w:type="dxa"/>
          </w:tcPr>
          <w:p w:rsidR="006276E2" w:rsidRDefault="006276E2" w:rsidP="006276E2">
            <w:pPr>
              <w:jc w:val="center"/>
              <w:rPr>
                <w:rFonts w:ascii="NTPreCursivefk" w:hAnsi="NTPreCursivefk"/>
                <w:sz w:val="24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Text:</w:t>
            </w:r>
            <w:r w:rsidRPr="00873EBB">
              <w:rPr>
                <w:rFonts w:ascii="NTPreCursivefk" w:hAnsi="NTPreCursivefk"/>
                <w:sz w:val="24"/>
              </w:rPr>
              <w:t xml:space="preserve"> </w:t>
            </w:r>
            <w:r>
              <w:rPr>
                <w:rFonts w:ascii="NTPreCursivefk" w:hAnsi="NTPreCursivefk"/>
                <w:sz w:val="24"/>
              </w:rPr>
              <w:t>The magic box by Kit Wright</w:t>
            </w:r>
          </w:p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6276E2" w:rsidRPr="00873EBB" w:rsidRDefault="00977F0C" w:rsidP="006276E2">
            <w:pPr>
              <w:jc w:val="center"/>
              <w:rPr>
                <w:rFonts w:ascii="NTPreCursivefk" w:hAnsi="NTPreCursivefk"/>
                <w:b/>
                <w:i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45962F" wp14:editId="7003B5C0">
                  <wp:extent cx="676275" cy="1096032"/>
                  <wp:effectExtent l="0" t="0" r="0" b="889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246" cy="1102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76E2" w:rsidRPr="00873EBB" w:rsidRDefault="006276E2" w:rsidP="006276E2">
            <w:pPr>
              <w:jc w:val="center"/>
              <w:rPr>
                <w:rFonts w:ascii="NTPreCursivefk" w:hAnsi="NTPreCursivefk"/>
                <w:szCs w:val="20"/>
              </w:rPr>
            </w:pP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Free verse poem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Purpose: entertain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Audience: Create class poetry book 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 Poem</w:t>
            </w:r>
          </w:p>
          <w:p w:rsidR="006276E2" w:rsidRPr="00CC6E9E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Viewpoint: First person </w:t>
            </w:r>
          </w:p>
        </w:tc>
        <w:tc>
          <w:tcPr>
            <w:tcW w:w="2574" w:type="dxa"/>
          </w:tcPr>
          <w:p w:rsidR="00C4274D" w:rsidRDefault="00C4274D" w:rsidP="00C4274D">
            <w:pPr>
              <w:jc w:val="center"/>
              <w:rPr>
                <w:rFonts w:ascii="NTPreCursivefk" w:hAnsi="NTPreCursivefk"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  <w:r>
              <w:rPr>
                <w:rFonts w:ascii="NTPreCursivefk" w:hAnsi="NTPreCursivefk"/>
                <w:sz w:val="24"/>
              </w:rPr>
              <w:t xml:space="preserve">Mulan </w:t>
            </w:r>
          </w:p>
          <w:p w:rsidR="00C4274D" w:rsidRDefault="00C4274D" w:rsidP="00C4274D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EB8DEE" wp14:editId="39B0EAA2">
                  <wp:extent cx="672860" cy="1009290"/>
                  <wp:effectExtent l="0" t="0" r="0" b="635"/>
                  <wp:docPr id="17" name="Picture 17" descr="Mulan - Rotten Tomato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ulan - Rotten Tomato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500" cy="101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Biography on Mulan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To inform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Audience: Disney producer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Form: Biography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 3</w:t>
            </w:r>
            <w:r w:rsidRPr="006276E2">
              <w:rPr>
                <w:rFonts w:ascii="NTPreCursivefk" w:hAnsi="NTPreCursivefk"/>
                <w:szCs w:val="20"/>
                <w:vertAlign w:val="superscript"/>
              </w:rPr>
              <w:t>rd</w:t>
            </w:r>
            <w:r>
              <w:rPr>
                <w:rFonts w:ascii="NTPreCursivefk" w:hAnsi="NTPreCursivefk"/>
                <w:szCs w:val="20"/>
              </w:rPr>
              <w:t xml:space="preserve"> person </w:t>
            </w:r>
          </w:p>
          <w:p w:rsidR="006276E2" w:rsidRPr="008C77A5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  <w:r>
              <w:rPr>
                <w:rFonts w:ascii="NTPreCursivefk" w:hAnsi="NTPreCursivefk"/>
                <w:sz w:val="24"/>
              </w:rPr>
              <w:t xml:space="preserve"> Usborne book of </w:t>
            </w:r>
          </w:p>
        </w:tc>
        <w:tc>
          <w:tcPr>
            <w:tcW w:w="2575" w:type="dxa"/>
          </w:tcPr>
          <w:p w:rsidR="00F02F0D" w:rsidRDefault="00F02F0D" w:rsidP="00C46CB9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 xml:space="preserve">Text- The Phantom Coach -Amelia B Edwards </w:t>
            </w:r>
          </w:p>
          <w:p w:rsidR="006276E2" w:rsidRDefault="00F02F0D" w:rsidP="00C46CB9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670CA8" wp14:editId="25406713">
                  <wp:extent cx="733425" cy="1199280"/>
                  <wp:effectExtent l="0" t="0" r="0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370" cy="1215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46CB9"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:rsidR="00F02F0D" w:rsidRDefault="00F02F0D" w:rsidP="00C46CB9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F02F0D" w:rsidRPr="00F02F0D" w:rsidRDefault="00F02F0D" w:rsidP="00C46CB9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 xml:space="preserve">Outcome: </w:t>
            </w:r>
            <w:r w:rsidRPr="00F02F0D">
              <w:rPr>
                <w:rFonts w:ascii="NTPreCursivefk" w:hAnsi="NTPreCursivefk"/>
                <w:szCs w:val="20"/>
              </w:rPr>
              <w:t xml:space="preserve">Character and setting description </w:t>
            </w:r>
          </w:p>
          <w:p w:rsidR="00F02F0D" w:rsidRPr="00F02F0D" w:rsidRDefault="00F02F0D" w:rsidP="00F02F0D">
            <w:pPr>
              <w:rPr>
                <w:rFonts w:ascii="NTPreCursivefk" w:hAnsi="NTPreCursivefk"/>
                <w:szCs w:val="20"/>
              </w:rPr>
            </w:pPr>
            <w:r w:rsidRPr="00F02F0D">
              <w:rPr>
                <w:rFonts w:ascii="NTPreCursivefk" w:hAnsi="NTPreCursivefk"/>
                <w:szCs w:val="20"/>
              </w:rPr>
              <w:t xml:space="preserve">Audience:- Charles Dickens </w:t>
            </w:r>
          </w:p>
          <w:p w:rsidR="00F02F0D" w:rsidRPr="00F02F0D" w:rsidRDefault="00F02F0D" w:rsidP="00F02F0D">
            <w:pPr>
              <w:rPr>
                <w:rFonts w:ascii="NTPreCursivefk" w:hAnsi="NTPreCursivefk"/>
                <w:szCs w:val="20"/>
              </w:rPr>
            </w:pPr>
            <w:r w:rsidRPr="00F02F0D">
              <w:rPr>
                <w:rFonts w:ascii="NTPreCursivefk" w:hAnsi="NTPreCursivefk"/>
                <w:szCs w:val="20"/>
              </w:rPr>
              <w:t>Form: Chapter starter</w:t>
            </w:r>
          </w:p>
          <w:p w:rsidR="00F02F0D" w:rsidRPr="00320ECC" w:rsidRDefault="00F02F0D" w:rsidP="00F02F0D">
            <w:pPr>
              <w:rPr>
                <w:rFonts w:ascii="NTPreCursivefk" w:hAnsi="NTPreCursivefk"/>
                <w:b/>
                <w:szCs w:val="20"/>
              </w:rPr>
            </w:pPr>
            <w:r w:rsidRPr="00F02F0D">
              <w:rPr>
                <w:rFonts w:ascii="NTPreCursivefk" w:hAnsi="NTPreCursivefk"/>
                <w:szCs w:val="20"/>
              </w:rPr>
              <w:t xml:space="preserve">Viewpoint: </w:t>
            </w:r>
            <w:proofErr w:type="spellStart"/>
            <w:r w:rsidRPr="00F02F0D">
              <w:rPr>
                <w:rFonts w:ascii="NTPreCursivefk" w:hAnsi="NTPreCursivefk"/>
                <w:szCs w:val="20"/>
              </w:rPr>
              <w:t>Ist</w:t>
            </w:r>
            <w:proofErr w:type="spellEnd"/>
            <w:r w:rsidRPr="00F02F0D">
              <w:rPr>
                <w:rFonts w:ascii="NTPreCursivefk" w:hAnsi="NTPreCursivefk"/>
                <w:szCs w:val="20"/>
              </w:rPr>
              <w:t xml:space="preserve"> Person.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</w:p>
        </w:tc>
        <w:tc>
          <w:tcPr>
            <w:tcW w:w="2574" w:type="dxa"/>
          </w:tcPr>
          <w:p w:rsidR="00C4274D" w:rsidRDefault="00C4274D" w:rsidP="00C4274D">
            <w:pPr>
              <w:jc w:val="center"/>
              <w:rPr>
                <w:rFonts w:ascii="NTPreCursivefk" w:hAnsi="NTPreCursivefk"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  <w:r>
              <w:rPr>
                <w:rFonts w:ascii="NTPreCursivefk" w:hAnsi="NTPreCursivefk"/>
                <w:sz w:val="24"/>
              </w:rPr>
              <w:t xml:space="preserve"> Usborne book of Greek myths </w:t>
            </w:r>
          </w:p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07C8FE" wp14:editId="7FB65BA3">
                  <wp:extent cx="819509" cy="1078670"/>
                  <wp:effectExtent l="0" t="0" r="0" b="762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257" cy="108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 Argument persuading Pandora to not open the box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Purpose: Persuasive</w:t>
            </w:r>
          </w:p>
          <w:p w:rsidR="00C4274D" w:rsidRDefault="003F5A01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 P</w:t>
            </w:r>
            <w:r w:rsidR="00C4274D">
              <w:rPr>
                <w:rFonts w:ascii="NTPreCursivefk" w:hAnsi="NTPreCursivefk"/>
                <w:szCs w:val="20"/>
              </w:rPr>
              <w:t>andora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 Speech</w:t>
            </w:r>
          </w:p>
          <w:p w:rsidR="00C4274D" w:rsidRPr="00D8556C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 1</w:t>
            </w:r>
            <w:r w:rsidRPr="00D31209">
              <w:rPr>
                <w:rFonts w:ascii="NTPreCursivefk" w:hAnsi="NTPreCursivefk"/>
                <w:szCs w:val="20"/>
                <w:vertAlign w:val="superscript"/>
              </w:rPr>
              <w:t>st</w:t>
            </w:r>
            <w:r>
              <w:rPr>
                <w:rFonts w:ascii="NTPreCursivefk" w:hAnsi="NTPreCursivefk"/>
                <w:szCs w:val="20"/>
              </w:rPr>
              <w:t xml:space="preserve"> person  </w:t>
            </w:r>
          </w:p>
          <w:p w:rsidR="00C4274D" w:rsidRPr="008C77A5" w:rsidRDefault="00C4274D" w:rsidP="006276E2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574" w:type="dxa"/>
          </w:tcPr>
          <w:p w:rsidR="006276E2" w:rsidRDefault="006276E2" w:rsidP="006276E2">
            <w:pPr>
              <w:jc w:val="center"/>
              <w:rPr>
                <w:rFonts w:ascii="NTPreCursivefk" w:hAnsi="NTPreCursivefk"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  <w:r>
              <w:rPr>
                <w:rFonts w:ascii="NTPreCursivefk" w:hAnsi="NTPreCursivefk"/>
                <w:sz w:val="24"/>
              </w:rPr>
              <w:t>Selection of space poems</w:t>
            </w:r>
          </w:p>
          <w:p w:rsidR="006276E2" w:rsidRDefault="005C5F4E" w:rsidP="006276E2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350040</wp:posOffset>
                  </wp:positionH>
                  <wp:positionV relativeFrom="paragraph">
                    <wp:posOffset>90805</wp:posOffset>
                  </wp:positionV>
                  <wp:extent cx="660466" cy="991494"/>
                  <wp:effectExtent l="0" t="0" r="6350" b="0"/>
                  <wp:wrapTight wrapText="bothSides">
                    <wp:wrapPolygon edited="0">
                      <wp:start x="0" y="0"/>
                      <wp:lineTo x="0" y="21171"/>
                      <wp:lineTo x="21185" y="21171"/>
                      <wp:lineTo x="21185" y="0"/>
                      <wp:lineTo x="0" y="0"/>
                    </wp:wrapPolygon>
                  </wp:wrapTight>
                  <wp:docPr id="13" name="Picture 13" descr="Space Poems: Amazon.co.uk: Morgan, Gaby: 978033044057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ace Poems: Amazon.co.uk: Morgan, Gaby: 978033044057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66" cy="991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76E2" w:rsidRDefault="006276E2" w:rsidP="006276E2">
            <w:pPr>
              <w:rPr>
                <w:rFonts w:ascii="NTPreCursivefk" w:hAnsi="NTPreCursivefk"/>
                <w:b/>
                <w:szCs w:val="20"/>
              </w:rPr>
            </w:pP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B510AB">
              <w:rPr>
                <w:rFonts w:ascii="NTPreCursivefk" w:hAnsi="NTPreCursivefk"/>
                <w:szCs w:val="20"/>
              </w:rPr>
              <w:t xml:space="preserve">Shape space poetry 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  <w:r w:rsidR="00B510AB">
              <w:rPr>
                <w:rFonts w:ascii="NTPreCursivefk" w:hAnsi="NTPreCursivefk"/>
                <w:szCs w:val="20"/>
              </w:rPr>
              <w:t xml:space="preserve">to entertain 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B510AB">
              <w:rPr>
                <w:rFonts w:ascii="NTPreCursivefk" w:hAnsi="NTPreCursivefk"/>
                <w:szCs w:val="20"/>
              </w:rPr>
              <w:t xml:space="preserve"> class book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B510AB">
              <w:rPr>
                <w:rFonts w:ascii="NTPreCursivefk" w:hAnsi="NTPreCursivefk"/>
                <w:szCs w:val="20"/>
              </w:rPr>
              <w:t xml:space="preserve"> </w:t>
            </w:r>
            <w:r w:rsidR="001B7CD5">
              <w:rPr>
                <w:rFonts w:ascii="NTPreCursivefk" w:hAnsi="NTPreCursivefk"/>
                <w:szCs w:val="20"/>
              </w:rPr>
              <w:t xml:space="preserve">shape </w:t>
            </w:r>
            <w:r w:rsidR="00B510AB">
              <w:rPr>
                <w:rFonts w:ascii="NTPreCursivefk" w:hAnsi="NTPreCursivefk"/>
                <w:szCs w:val="20"/>
              </w:rPr>
              <w:t>poem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B510AB">
              <w:rPr>
                <w:rFonts w:ascii="NTPreCursivefk" w:hAnsi="NTPreCursivefk"/>
                <w:szCs w:val="20"/>
              </w:rPr>
              <w:t xml:space="preserve"> 3</w:t>
            </w:r>
            <w:r w:rsidR="00B510AB" w:rsidRPr="00B510AB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B510AB">
              <w:rPr>
                <w:rFonts w:ascii="NTPreCursivefk" w:hAnsi="NTPreCursivefk"/>
                <w:szCs w:val="20"/>
              </w:rPr>
              <w:t xml:space="preserve"> person/ 1</w:t>
            </w:r>
            <w:r w:rsidR="00B510AB" w:rsidRPr="00B510AB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B510AB">
              <w:rPr>
                <w:rFonts w:ascii="NTPreCursivefk" w:hAnsi="NTPreCursivefk"/>
                <w:szCs w:val="20"/>
              </w:rPr>
              <w:t xml:space="preserve"> </w:t>
            </w:r>
          </w:p>
          <w:p w:rsidR="006276E2" w:rsidRPr="008C77A5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575" w:type="dxa"/>
          </w:tcPr>
          <w:p w:rsidR="006276E2" w:rsidRDefault="006276E2" w:rsidP="006276E2">
            <w:pPr>
              <w:jc w:val="center"/>
              <w:rPr>
                <w:rFonts w:ascii="NTPreCursivefk" w:hAnsi="NTPreCursivefk"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  <w:r w:rsidR="002226A6" w:rsidRPr="002226A6">
              <w:rPr>
                <w:rFonts w:ascii="NTPreCursivefk" w:hAnsi="NTPreCursivefk"/>
              </w:rPr>
              <w:t xml:space="preserve">The Explorer  by Katherine </w:t>
            </w:r>
            <w:proofErr w:type="spellStart"/>
            <w:r w:rsidR="002226A6" w:rsidRPr="002226A6">
              <w:rPr>
                <w:rFonts w:ascii="NTPreCursivefk" w:hAnsi="NTPreCursivefk"/>
              </w:rPr>
              <w:t>Rundell</w:t>
            </w:r>
            <w:proofErr w:type="spellEnd"/>
          </w:p>
          <w:p w:rsidR="006276E2" w:rsidRDefault="002226A6" w:rsidP="006276E2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rFonts w:ascii="NTPreCursivefk" w:hAnsi="NTPreCursivefk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80993</wp:posOffset>
                  </wp:positionV>
                  <wp:extent cx="741045" cy="1137920"/>
                  <wp:effectExtent l="0" t="0" r="1905" b="5080"/>
                  <wp:wrapTight wrapText="bothSides">
                    <wp:wrapPolygon edited="0">
                      <wp:start x="0" y="0"/>
                      <wp:lineTo x="0" y="21335"/>
                      <wp:lineTo x="21100" y="21335"/>
                      <wp:lineTo x="21100" y="0"/>
                      <wp:lineTo x="0" y="0"/>
                    </wp:wrapPolygon>
                  </wp:wrapTight>
                  <wp:docPr id="14" name="Picture 14" descr="C:\Users\gbishop-weston.wildgroundfed.003\AppData\Local\Microsoft\Windows\INetCache\Content.MSO\2675C40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bishop-weston.wildgroundfed.003\AppData\Local\Microsoft\Windows\INetCache\Content.MSO\2675C40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045" cy="11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C5F4E" w:rsidRDefault="005C5F4E" w:rsidP="006276E2">
            <w:pPr>
              <w:jc w:val="center"/>
              <w:rPr>
                <w:rFonts w:ascii="NTPreCursivefk" w:hAnsi="NTPreCursivefk"/>
                <w:sz w:val="24"/>
              </w:rPr>
            </w:pPr>
          </w:p>
          <w:p w:rsidR="006276E2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2226A6">
              <w:rPr>
                <w:rFonts w:ascii="NTPreCursivefk" w:hAnsi="NTPreCursivefk"/>
                <w:szCs w:val="20"/>
              </w:rPr>
              <w:t>setting description to be recorded to support blind people visiting the National Gallery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  <w:r w:rsidR="002226A6">
              <w:rPr>
                <w:rFonts w:ascii="NTPreCursivefk" w:hAnsi="NTPreCursivefk"/>
                <w:szCs w:val="20"/>
              </w:rPr>
              <w:t>to describe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2226A6">
              <w:rPr>
                <w:rFonts w:ascii="NTPreCursivefk" w:hAnsi="NTPreCursivefk"/>
                <w:szCs w:val="20"/>
              </w:rPr>
              <w:t xml:space="preserve"> RNIB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2226A6">
              <w:rPr>
                <w:rFonts w:ascii="NTPreCursivefk" w:hAnsi="NTPreCursivefk"/>
                <w:szCs w:val="20"/>
              </w:rPr>
              <w:t xml:space="preserve"> narrative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2226A6">
              <w:rPr>
                <w:rFonts w:ascii="NTPreCursivefk" w:hAnsi="NTPreCursivefk"/>
                <w:szCs w:val="20"/>
              </w:rPr>
              <w:t xml:space="preserve"> 1</w:t>
            </w:r>
            <w:r w:rsidR="002226A6" w:rsidRPr="002226A6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2226A6">
              <w:rPr>
                <w:rFonts w:ascii="NTPreCursivefk" w:hAnsi="NTPreCursivefk"/>
                <w:szCs w:val="20"/>
              </w:rPr>
              <w:t xml:space="preserve"> /2</w:t>
            </w:r>
            <w:r w:rsidR="002226A6" w:rsidRPr="002226A6">
              <w:rPr>
                <w:rFonts w:ascii="NTPreCursivefk" w:hAnsi="NTPreCursivefk"/>
                <w:szCs w:val="20"/>
                <w:vertAlign w:val="superscript"/>
              </w:rPr>
              <w:t>nd</w:t>
            </w:r>
            <w:r w:rsidR="002226A6">
              <w:rPr>
                <w:rFonts w:ascii="NTPreCursivefk" w:hAnsi="NTPreCursivefk"/>
                <w:szCs w:val="20"/>
              </w:rPr>
              <w:t xml:space="preserve"> person</w:t>
            </w:r>
          </w:p>
          <w:p w:rsidR="006276E2" w:rsidRPr="008C77A5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</w:tr>
      <w:tr w:rsidR="006276E2" w:rsidRPr="00873EBB" w:rsidTr="00EB2014">
        <w:trPr>
          <w:trHeight w:val="244"/>
        </w:trPr>
        <w:tc>
          <w:tcPr>
            <w:tcW w:w="2574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574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575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574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574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575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</w:tr>
      <w:tr w:rsidR="006276E2" w:rsidRPr="00873EBB" w:rsidTr="00EB2014">
        <w:trPr>
          <w:trHeight w:val="2309"/>
        </w:trPr>
        <w:tc>
          <w:tcPr>
            <w:tcW w:w="2574" w:type="dxa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 xml:space="preserve">Text: </w:t>
            </w:r>
            <w:r>
              <w:rPr>
                <w:rFonts w:ascii="NTPreCursivefk" w:hAnsi="NTPreCursivefk"/>
                <w:sz w:val="24"/>
              </w:rPr>
              <w:t>The last spell breather by Julie Pike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421CA6" wp14:editId="0B51D643">
                  <wp:extent cx="655891" cy="992038"/>
                  <wp:effectExtent l="0" t="0" r="0" b="0"/>
                  <wp:docPr id="1" name="Picture 1" descr="The Last Spell Breather : Pike, Jul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ast Spell Breather : Pike, Jul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387" cy="10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76E2" w:rsidRPr="00873EBB" w:rsidRDefault="006276E2" w:rsidP="006276E2">
            <w:pPr>
              <w:rPr>
                <w:rFonts w:ascii="NTPreCursivefk" w:hAnsi="NTPreCursivefk"/>
                <w:szCs w:val="20"/>
              </w:rPr>
            </w:pP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Diary entry 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Purpose:  To inform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Audience: </w:t>
            </w:r>
            <w:r w:rsidR="001B7CD5">
              <w:rPr>
                <w:rFonts w:ascii="NTPreCursivefk" w:hAnsi="NTPreCursivefk"/>
                <w:szCs w:val="20"/>
              </w:rPr>
              <w:t>Rayne (writing in role)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lastRenderedPageBreak/>
              <w:t>Form: Diary</w:t>
            </w:r>
          </w:p>
          <w:p w:rsidR="006276E2" w:rsidRPr="0026560C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 First person</w:t>
            </w:r>
          </w:p>
        </w:tc>
        <w:tc>
          <w:tcPr>
            <w:tcW w:w="2574" w:type="dxa"/>
          </w:tcPr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Mulan</w:t>
            </w:r>
          </w:p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noProof/>
                <w:szCs w:val="20"/>
                <w:lang w:eastAsia="en-GB"/>
              </w:rPr>
              <w:drawing>
                <wp:inline distT="0" distB="0" distL="0" distR="0" wp14:anchorId="59EE6F17" wp14:editId="2B28A08B">
                  <wp:extent cx="670560" cy="101219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276E2" w:rsidRDefault="006276E2" w:rsidP="00C4274D">
            <w:pPr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Inner monologue to be included in new film version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to inform/entertain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lastRenderedPageBreak/>
              <w:t xml:space="preserve">Audience: Disney producer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Form: Inner monologue </w:t>
            </w:r>
          </w:p>
          <w:p w:rsidR="00C4274D" w:rsidRPr="00D8556C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 1</w:t>
            </w:r>
            <w:r w:rsidRPr="006276E2">
              <w:rPr>
                <w:rFonts w:ascii="NTPreCursivefk" w:hAnsi="NTPreCursivefk"/>
                <w:szCs w:val="20"/>
                <w:vertAlign w:val="superscript"/>
              </w:rPr>
              <w:t>st</w:t>
            </w:r>
            <w:r>
              <w:rPr>
                <w:rFonts w:ascii="NTPreCursivefk" w:hAnsi="NTPreCursivefk"/>
                <w:szCs w:val="20"/>
              </w:rPr>
              <w:t xml:space="preserve"> person </w:t>
            </w:r>
          </w:p>
          <w:p w:rsidR="00C4274D" w:rsidRPr="00320ECC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:rsidR="00C4274D" w:rsidRPr="00320ECC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575" w:type="dxa"/>
          </w:tcPr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 xml:space="preserve">Text: 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proofErr w:type="spellStart"/>
            <w:r w:rsidRPr="00A55568">
              <w:rPr>
                <w:rFonts w:ascii="NTPreCursivefk" w:hAnsi="NTPreCursivefk"/>
                <w:sz w:val="24"/>
              </w:rPr>
              <w:t>Yeh</w:t>
            </w:r>
            <w:proofErr w:type="spellEnd"/>
            <w:r w:rsidRPr="00A55568">
              <w:rPr>
                <w:rFonts w:ascii="NTPreCursivefk" w:hAnsi="NTPreCursivefk"/>
                <w:sz w:val="24"/>
              </w:rPr>
              <w:t xml:space="preserve"> Shen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:rsidR="00C4274D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790C8F1E" wp14:editId="71DB792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179070</wp:posOffset>
                  </wp:positionV>
                  <wp:extent cx="733246" cy="921967"/>
                  <wp:effectExtent l="0" t="0" r="0" b="0"/>
                  <wp:wrapTight wrapText="bothSides">
                    <wp:wrapPolygon edited="0">
                      <wp:start x="0" y="0"/>
                      <wp:lineTo x="0" y="20990"/>
                      <wp:lineTo x="20776" y="20990"/>
                      <wp:lineTo x="20776" y="0"/>
                      <wp:lineTo x="0" y="0"/>
                    </wp:wrapPolygon>
                  </wp:wrapTight>
                  <wp:docPr id="8" name="Picture 8" descr="Yeh-Shen: A Cinderella Story from China (Paperstar Book) : Louie, Ai-Ling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eh-Shen: A Cinderella Story from China (Paperstar Book) : Louie, Ai-Ling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246" cy="921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4274D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Write an alternative ending to </w:t>
            </w:r>
            <w:proofErr w:type="spellStart"/>
            <w:r>
              <w:rPr>
                <w:rFonts w:ascii="NTPreCursivefk" w:hAnsi="NTPreCursivefk"/>
                <w:szCs w:val="20"/>
              </w:rPr>
              <w:t>Yeh</w:t>
            </w:r>
            <w:proofErr w:type="spellEnd"/>
            <w:r>
              <w:rPr>
                <w:rFonts w:ascii="NTPreCursivefk" w:hAnsi="NTPreCursivefk"/>
                <w:szCs w:val="20"/>
              </w:rPr>
              <w:t xml:space="preserve"> Shen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Entertain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Audience: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lastRenderedPageBreak/>
              <w:t>Form: Narrative</w:t>
            </w:r>
          </w:p>
          <w:p w:rsidR="006276E2" w:rsidRPr="00320ECC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 3</w:t>
            </w:r>
            <w:r w:rsidRPr="00A55568">
              <w:rPr>
                <w:rFonts w:ascii="NTPreCursivefk" w:hAnsi="NTPreCursivefk"/>
                <w:szCs w:val="20"/>
                <w:vertAlign w:val="superscript"/>
              </w:rPr>
              <w:t>rd</w:t>
            </w:r>
            <w:r>
              <w:rPr>
                <w:rFonts w:ascii="NTPreCursivefk" w:hAnsi="NTPreCursivefk"/>
                <w:szCs w:val="20"/>
              </w:rPr>
              <w:t xml:space="preserve"> person</w:t>
            </w:r>
          </w:p>
        </w:tc>
        <w:tc>
          <w:tcPr>
            <w:tcW w:w="2574" w:type="dxa"/>
          </w:tcPr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 xml:space="preserve">Text: </w:t>
            </w:r>
          </w:p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 w:val="24"/>
              </w:rPr>
              <w:t>Usborne book of Greek myths</w:t>
            </w:r>
          </w:p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5CB7E7" wp14:editId="6E07E5A4">
                  <wp:extent cx="759124" cy="999189"/>
                  <wp:effectExtent l="0" t="0" r="317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071" cy="1007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Fact file of a Greek God/Goddess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To inform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lastRenderedPageBreak/>
              <w:t xml:space="preserve">Audience: Fact file in History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 Non chronological report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 3</w:t>
            </w:r>
            <w:r w:rsidRPr="0026560C">
              <w:rPr>
                <w:rFonts w:ascii="NTPreCursivefk" w:hAnsi="NTPreCursivefk"/>
                <w:szCs w:val="20"/>
                <w:vertAlign w:val="superscript"/>
              </w:rPr>
              <w:t>rd</w:t>
            </w:r>
            <w:r>
              <w:rPr>
                <w:rFonts w:ascii="NTPreCursivefk" w:hAnsi="NTPreCursivefk"/>
                <w:szCs w:val="20"/>
              </w:rPr>
              <w:t xml:space="preserve"> person</w:t>
            </w:r>
          </w:p>
          <w:p w:rsidR="006276E2" w:rsidRPr="00320ECC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bookmarkStart w:id="0" w:name="_GoBack"/>
            <w:bookmarkEnd w:id="0"/>
          </w:p>
        </w:tc>
        <w:tc>
          <w:tcPr>
            <w:tcW w:w="2574" w:type="dxa"/>
          </w:tcPr>
          <w:p w:rsidR="006276E2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  <w:r w:rsidR="005C5F4E">
              <w:rPr>
                <w:rFonts w:ascii="NTPreCursivefk" w:hAnsi="NTPreCursivefk"/>
                <w:b/>
                <w:szCs w:val="20"/>
              </w:rPr>
              <w:t xml:space="preserve"> George’s secret key universe by Stephen Hawking</w:t>
            </w:r>
          </w:p>
          <w:p w:rsidR="006276E2" w:rsidRDefault="005C5F4E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noProof/>
                <w:szCs w:val="20"/>
                <w:lang w:eastAsia="en-GB"/>
              </w:rPr>
              <w:drawing>
                <wp:inline distT="0" distB="0" distL="0" distR="0" wp14:anchorId="33E753A7">
                  <wp:extent cx="633263" cy="9742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472" cy="9884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276E2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B510AB">
              <w:rPr>
                <w:rFonts w:ascii="NTPreCursivefk" w:hAnsi="NTPreCursivefk"/>
                <w:szCs w:val="20"/>
              </w:rPr>
              <w:t xml:space="preserve">Space story </w:t>
            </w:r>
            <w:r w:rsidR="001B7CD5">
              <w:rPr>
                <w:rFonts w:ascii="NTPreCursivefk" w:hAnsi="NTPreCursivefk"/>
                <w:szCs w:val="20"/>
              </w:rPr>
              <w:t>opening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  <w:r w:rsidR="00B510AB">
              <w:rPr>
                <w:rFonts w:ascii="NTPreCursivefk" w:hAnsi="NTPreCursivefk"/>
                <w:szCs w:val="20"/>
              </w:rPr>
              <w:t xml:space="preserve"> to entertain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lastRenderedPageBreak/>
              <w:t>Audience:</w:t>
            </w:r>
            <w:r w:rsidR="00B510AB">
              <w:rPr>
                <w:rFonts w:ascii="NTPreCursivefk" w:hAnsi="NTPreCursivefk"/>
                <w:szCs w:val="20"/>
              </w:rPr>
              <w:t xml:space="preserve"> read to other class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B510AB">
              <w:rPr>
                <w:rFonts w:ascii="NTPreCursivefk" w:hAnsi="NTPreCursivefk"/>
                <w:szCs w:val="20"/>
              </w:rPr>
              <w:t xml:space="preserve"> narrative </w:t>
            </w:r>
          </w:p>
          <w:p w:rsidR="006276E2" w:rsidRPr="00D8556C" w:rsidRDefault="006276E2" w:rsidP="006276E2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B510AB">
              <w:rPr>
                <w:rFonts w:ascii="NTPreCursivefk" w:hAnsi="NTPreCursivefk"/>
                <w:szCs w:val="20"/>
              </w:rPr>
              <w:t xml:space="preserve"> 3</w:t>
            </w:r>
            <w:r w:rsidR="00B510AB" w:rsidRPr="00B510AB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B510AB">
              <w:rPr>
                <w:rFonts w:ascii="NTPreCursivefk" w:hAnsi="NTPreCursivefk"/>
                <w:szCs w:val="20"/>
              </w:rPr>
              <w:t xml:space="preserve"> person</w:t>
            </w:r>
          </w:p>
          <w:p w:rsidR="006276E2" w:rsidRPr="00320ECC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</w:tc>
        <w:tc>
          <w:tcPr>
            <w:tcW w:w="2575" w:type="dxa"/>
          </w:tcPr>
          <w:p w:rsidR="006276E2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2226A6" w:rsidRPr="002226A6">
              <w:rPr>
                <w:rFonts w:ascii="NTPreCursivefk" w:hAnsi="NTPreCursivefk"/>
              </w:rPr>
              <w:t xml:space="preserve">The Explorer  by Katherine </w:t>
            </w:r>
            <w:proofErr w:type="spellStart"/>
            <w:r w:rsidR="002226A6" w:rsidRPr="002226A6">
              <w:rPr>
                <w:rFonts w:ascii="NTPreCursivefk" w:hAnsi="NTPreCursivefk"/>
              </w:rPr>
              <w:t>Rundell</w:t>
            </w:r>
            <w:proofErr w:type="spellEnd"/>
          </w:p>
          <w:p w:rsidR="006276E2" w:rsidRDefault="002226A6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020DC188" wp14:editId="64C63E8B">
                  <wp:simplePos x="0" y="0"/>
                  <wp:positionH relativeFrom="column">
                    <wp:posOffset>298750</wp:posOffset>
                  </wp:positionH>
                  <wp:positionV relativeFrom="paragraph">
                    <wp:posOffset>82466</wp:posOffset>
                  </wp:positionV>
                  <wp:extent cx="741045" cy="1137920"/>
                  <wp:effectExtent l="0" t="0" r="1905" b="5080"/>
                  <wp:wrapTight wrapText="bothSides">
                    <wp:wrapPolygon edited="0">
                      <wp:start x="0" y="0"/>
                      <wp:lineTo x="0" y="21335"/>
                      <wp:lineTo x="21100" y="21335"/>
                      <wp:lineTo x="21100" y="0"/>
                      <wp:lineTo x="0" y="0"/>
                    </wp:wrapPolygon>
                  </wp:wrapTight>
                  <wp:docPr id="10" name="Picture 10" descr="C:\Users\gbishop-weston.wildgroundfed.003\AppData\Local\Microsoft\Windows\INetCache\Content.MSO\2675C40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bishop-weston.wildgroundfed.003\AppData\Local\Microsoft\Windows\INetCache\Content.MSO\2675C40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045" cy="11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276E2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2226A6">
              <w:rPr>
                <w:rFonts w:ascii="NTPreCursivefk" w:hAnsi="NTPreCursivefk"/>
                <w:szCs w:val="20"/>
              </w:rPr>
              <w:t xml:space="preserve">formal letter to the president of Brazil </w:t>
            </w:r>
            <w:r w:rsidR="002226A6">
              <w:rPr>
                <w:rFonts w:ascii="NTPreCursivefk" w:hAnsi="NTPreCursivefk"/>
                <w:szCs w:val="20"/>
              </w:rPr>
              <w:lastRenderedPageBreak/>
              <w:t>persuading him to act on deforestation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  <w:r w:rsidR="002226A6">
              <w:rPr>
                <w:rFonts w:ascii="NTPreCursivefk" w:hAnsi="NTPreCursivefk"/>
                <w:szCs w:val="20"/>
              </w:rPr>
              <w:t>to persuade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2226A6">
              <w:rPr>
                <w:rFonts w:ascii="NTPreCursivefk" w:hAnsi="NTPreCursivefk"/>
                <w:szCs w:val="20"/>
              </w:rPr>
              <w:t xml:space="preserve"> president of Brazil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2226A6">
              <w:rPr>
                <w:rFonts w:ascii="NTPreCursivefk" w:hAnsi="NTPreCursivefk"/>
                <w:szCs w:val="20"/>
              </w:rPr>
              <w:t xml:space="preserve"> formal letter</w:t>
            </w:r>
          </w:p>
          <w:p w:rsidR="006276E2" w:rsidRPr="00C043A3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2226A6">
              <w:rPr>
                <w:rFonts w:ascii="NTPreCursivefk" w:hAnsi="NTPreCursivefk"/>
                <w:szCs w:val="20"/>
              </w:rPr>
              <w:t xml:space="preserve"> 1</w:t>
            </w:r>
            <w:r w:rsidR="002226A6" w:rsidRPr="002226A6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2226A6">
              <w:rPr>
                <w:rFonts w:ascii="NTPreCursivefk" w:hAnsi="NTPreCursivefk"/>
                <w:szCs w:val="20"/>
              </w:rPr>
              <w:t xml:space="preserve"> person</w:t>
            </w:r>
          </w:p>
        </w:tc>
      </w:tr>
      <w:tr w:rsidR="006276E2" w:rsidRPr="00873EBB" w:rsidTr="00EB2014">
        <w:trPr>
          <w:trHeight w:val="244"/>
        </w:trPr>
        <w:tc>
          <w:tcPr>
            <w:tcW w:w="2574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lastRenderedPageBreak/>
              <w:t>Learning Journey 3</w:t>
            </w:r>
          </w:p>
        </w:tc>
        <w:tc>
          <w:tcPr>
            <w:tcW w:w="2574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575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574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574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575" w:type="dxa"/>
            <w:shd w:val="clear" w:color="auto" w:fill="BFBFBF" w:themeFill="background1" w:themeFillShade="BF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</w:tr>
      <w:tr w:rsidR="006276E2" w:rsidRPr="00873EBB" w:rsidTr="00EB2014">
        <w:trPr>
          <w:trHeight w:val="2287"/>
        </w:trPr>
        <w:tc>
          <w:tcPr>
            <w:tcW w:w="2574" w:type="dxa"/>
          </w:tcPr>
          <w:p w:rsidR="006276E2" w:rsidRPr="00873EBB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 xml:space="preserve">Text: </w:t>
            </w:r>
            <w:r>
              <w:rPr>
                <w:rFonts w:ascii="NTPreCursivefk" w:hAnsi="NTPreCursivefk"/>
                <w:sz w:val="24"/>
              </w:rPr>
              <w:t>The last spell breather by Julie Pike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E03756" wp14:editId="23B7BBAE">
                  <wp:extent cx="655891" cy="992038"/>
                  <wp:effectExtent l="0" t="0" r="0" b="0"/>
                  <wp:docPr id="2" name="Picture 2" descr="The Last Spell Breather : Pike, Jul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ast Spell Breather : Pike, Jul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387" cy="10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</w:p>
          <w:p w:rsidR="006276E2" w:rsidRPr="00873EBB" w:rsidRDefault="006276E2" w:rsidP="006276E2">
            <w:pPr>
              <w:rPr>
                <w:rFonts w:ascii="NTPreCursivefk" w:hAnsi="NTPreCursivefk"/>
                <w:szCs w:val="20"/>
              </w:rPr>
            </w:pP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9E4F71">
              <w:rPr>
                <w:rFonts w:ascii="NTPreCursivefk" w:hAnsi="NTPreCursivefk"/>
                <w:szCs w:val="20"/>
              </w:rPr>
              <w:t>Character description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To </w:t>
            </w:r>
            <w:r w:rsidR="009E4F71">
              <w:rPr>
                <w:rFonts w:ascii="NTPreCursivefk" w:hAnsi="NTPreCursivefk"/>
                <w:szCs w:val="20"/>
              </w:rPr>
              <w:t>entertain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Audience: </w:t>
            </w:r>
            <w:r w:rsidR="009E4F71">
              <w:rPr>
                <w:rFonts w:ascii="NTPreCursivefk" w:hAnsi="NTPreCursivefk"/>
                <w:szCs w:val="20"/>
              </w:rPr>
              <w:t>The author Julie Pike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  Description</w:t>
            </w:r>
          </w:p>
          <w:p w:rsidR="006276E2" w:rsidRPr="00CC6E9E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 3</w:t>
            </w:r>
            <w:r w:rsidRPr="0026560C">
              <w:rPr>
                <w:rFonts w:ascii="NTPreCursivefk" w:hAnsi="NTPreCursivefk"/>
                <w:szCs w:val="20"/>
                <w:vertAlign w:val="superscript"/>
              </w:rPr>
              <w:t>rd</w:t>
            </w:r>
            <w:r>
              <w:rPr>
                <w:rFonts w:ascii="NTPreCursivefk" w:hAnsi="NTPreCursivefk"/>
                <w:szCs w:val="20"/>
              </w:rPr>
              <w:t xml:space="preserve"> person </w:t>
            </w:r>
          </w:p>
        </w:tc>
        <w:tc>
          <w:tcPr>
            <w:tcW w:w="2574" w:type="dxa"/>
          </w:tcPr>
          <w:p w:rsidR="00C4274D" w:rsidRDefault="00C4274D" w:rsidP="00C4274D">
            <w:pPr>
              <w:pStyle w:val="Heading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Gill Sans MT" w:hAnsi="Gill Sans MT"/>
                <w:color w:val="000000"/>
                <w:sz w:val="22"/>
                <w:szCs w:val="22"/>
              </w:rPr>
            </w:pPr>
            <w:r w:rsidRPr="00C4274D">
              <w:rPr>
                <w:rFonts w:ascii="NTPreCursivefk" w:hAnsi="NTPreCursivefk"/>
                <w:sz w:val="22"/>
                <w:szCs w:val="22"/>
              </w:rPr>
              <w:t xml:space="preserve">Text: </w:t>
            </w:r>
            <w:r w:rsidRPr="00C4274D">
              <w:rPr>
                <w:rFonts w:ascii="Gill Sans MT" w:hAnsi="Gill Sans MT"/>
                <w:color w:val="000000"/>
                <w:sz w:val="22"/>
                <w:szCs w:val="22"/>
              </w:rPr>
              <w:t xml:space="preserve">Dulce </w:t>
            </w:r>
            <w:proofErr w:type="gramStart"/>
            <w:r w:rsidRPr="00C4274D">
              <w:rPr>
                <w:rFonts w:ascii="Gill Sans MT" w:hAnsi="Gill Sans MT"/>
                <w:color w:val="000000"/>
                <w:sz w:val="22"/>
                <w:szCs w:val="22"/>
              </w:rPr>
              <w:t>et</w:t>
            </w:r>
            <w:proofErr w:type="gramEnd"/>
            <w:r w:rsidRPr="00C4274D">
              <w:rPr>
                <w:rFonts w:ascii="Gill Sans MT" w:hAnsi="Gill Sans MT"/>
                <w:color w:val="000000"/>
                <w:sz w:val="22"/>
                <w:szCs w:val="22"/>
              </w:rPr>
              <w:t xml:space="preserve"> Decorum Est</w:t>
            </w:r>
            <w:r>
              <w:rPr>
                <w:rFonts w:ascii="Gill Sans MT" w:hAnsi="Gill Sans MT"/>
                <w:color w:val="000000"/>
                <w:sz w:val="22"/>
                <w:szCs w:val="22"/>
              </w:rPr>
              <w:t xml:space="preserve"> by Wilfred Owen </w:t>
            </w:r>
          </w:p>
          <w:p w:rsidR="00C4274D" w:rsidRPr="00C4274D" w:rsidRDefault="00C4274D" w:rsidP="00C4274D">
            <w:pPr>
              <w:pStyle w:val="Heading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rFonts w:ascii="Gill Sans MT" w:hAnsi="Gill Sans MT"/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8923F52" wp14:editId="2BDB8E26">
                  <wp:extent cx="766049" cy="6096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223" cy="616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4274D">
              <w:rPr>
                <w:rFonts w:ascii="Gill Sans MT" w:hAnsi="Gill Sans MT"/>
                <w:color w:val="000000"/>
                <w:sz w:val="22"/>
                <w:szCs w:val="22"/>
              </w:rPr>
              <w:t> </w:t>
            </w:r>
          </w:p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Poem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to inform/entertain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Audience: Museum </w:t>
            </w:r>
          </w:p>
          <w:p w:rsidR="00C4274D" w:rsidRPr="00D8556C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Form: Emotive Poetry </w:t>
            </w:r>
          </w:p>
          <w:p w:rsidR="00C4274D" w:rsidRPr="00320ECC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:rsidR="006276E2" w:rsidRPr="00320ECC" w:rsidRDefault="006276E2" w:rsidP="006276E2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575" w:type="dxa"/>
          </w:tcPr>
          <w:p w:rsidR="00C4274D" w:rsidRDefault="006276E2" w:rsidP="00C4274D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rFonts w:ascii="NTPreCursivefk" w:hAnsi="NTPreCursivefk"/>
                <w:szCs w:val="20"/>
              </w:rPr>
              <w:t xml:space="preserve"> </w:t>
            </w:r>
            <w:r w:rsidR="00C4274D"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="00C4274D" w:rsidRPr="008C77A5">
              <w:rPr>
                <w:rFonts w:ascii="NTPreCursivefk" w:hAnsi="NTPreCursivefk"/>
                <w:sz w:val="24"/>
              </w:rPr>
              <w:t xml:space="preserve"> </w:t>
            </w:r>
            <w:proofErr w:type="spellStart"/>
            <w:r w:rsidR="00C4274D">
              <w:rPr>
                <w:rFonts w:ascii="NTPreCursivefk" w:hAnsi="NTPreCursivefk"/>
                <w:sz w:val="24"/>
              </w:rPr>
              <w:t>Yeh</w:t>
            </w:r>
            <w:proofErr w:type="spellEnd"/>
            <w:r w:rsidR="00C4274D">
              <w:rPr>
                <w:rFonts w:ascii="NTPreCursivefk" w:hAnsi="NTPreCursivefk"/>
                <w:sz w:val="24"/>
              </w:rPr>
              <w:t xml:space="preserve"> Shen </w:t>
            </w:r>
          </w:p>
          <w:p w:rsidR="00C4274D" w:rsidRDefault="00C4274D" w:rsidP="00C4274D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1BAFD07B" wp14:editId="42DDC079">
                  <wp:simplePos x="0" y="0"/>
                  <wp:positionH relativeFrom="column">
                    <wp:posOffset>359517</wp:posOffset>
                  </wp:positionH>
                  <wp:positionV relativeFrom="paragraph">
                    <wp:posOffset>129480</wp:posOffset>
                  </wp:positionV>
                  <wp:extent cx="733246" cy="921967"/>
                  <wp:effectExtent l="0" t="0" r="0" b="0"/>
                  <wp:wrapTight wrapText="bothSides">
                    <wp:wrapPolygon edited="0">
                      <wp:start x="0" y="0"/>
                      <wp:lineTo x="0" y="20990"/>
                      <wp:lineTo x="20776" y="20990"/>
                      <wp:lineTo x="20776" y="0"/>
                      <wp:lineTo x="0" y="0"/>
                    </wp:wrapPolygon>
                  </wp:wrapTight>
                  <wp:docPr id="7" name="Picture 7" descr="Yeh-Shen: A Cinderella Story from China (Paperstar Book) : Louie, Ai-Ling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eh-Shen: A Cinderella Story from China (Paperstar Book) : Louie, Ai-Ling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246" cy="921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4274D" w:rsidRDefault="00C4274D" w:rsidP="00C4274D">
            <w:pPr>
              <w:jc w:val="center"/>
              <w:rPr>
                <w:rFonts w:ascii="NTPreCursivefk" w:hAnsi="NTPreCursivefk"/>
                <w:sz w:val="24"/>
              </w:rPr>
            </w:pPr>
          </w:p>
          <w:p w:rsidR="00C4274D" w:rsidRDefault="00C4274D" w:rsidP="00C4274D">
            <w:pPr>
              <w:jc w:val="center"/>
              <w:rPr>
                <w:rFonts w:ascii="NTPreCursivefk" w:hAnsi="NTPreCursivefk"/>
                <w:sz w:val="24"/>
              </w:rPr>
            </w:pPr>
          </w:p>
          <w:p w:rsidR="00C4274D" w:rsidRDefault="00C4274D" w:rsidP="00C4274D">
            <w:pPr>
              <w:jc w:val="center"/>
              <w:rPr>
                <w:rFonts w:ascii="NTPreCursivefk" w:hAnsi="NTPreCursivefk"/>
                <w:sz w:val="24"/>
              </w:rPr>
            </w:pPr>
          </w:p>
          <w:p w:rsidR="00C4274D" w:rsidRDefault="00C4274D" w:rsidP="00C4274D">
            <w:pPr>
              <w:jc w:val="center"/>
              <w:rPr>
                <w:rFonts w:ascii="NTPreCursivefk" w:hAnsi="NTPreCursivefk"/>
                <w:sz w:val="24"/>
              </w:rPr>
            </w:pPr>
          </w:p>
          <w:p w:rsidR="00C4274D" w:rsidRDefault="00C4274D" w:rsidP="00C4274D">
            <w:pPr>
              <w:jc w:val="center"/>
              <w:rPr>
                <w:rFonts w:ascii="NTPreCursivefk" w:hAnsi="NTPreCursivefk"/>
                <w:sz w:val="24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Newspaper report about the fish being killed by the stepmother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Purpose: inform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 local residents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Form: newspaper report </w:t>
            </w:r>
          </w:p>
          <w:p w:rsidR="006276E2" w:rsidRPr="008C77A5" w:rsidRDefault="00C4274D" w:rsidP="00C4274D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 3</w:t>
            </w:r>
            <w:r w:rsidRPr="00A55568">
              <w:rPr>
                <w:rFonts w:ascii="NTPreCursivefk" w:hAnsi="NTPreCursivefk"/>
                <w:szCs w:val="20"/>
                <w:vertAlign w:val="superscript"/>
              </w:rPr>
              <w:t>rd</w:t>
            </w:r>
            <w:r>
              <w:rPr>
                <w:rFonts w:ascii="NTPreCursivefk" w:hAnsi="NTPreCursivefk"/>
                <w:szCs w:val="20"/>
              </w:rPr>
              <w:t xml:space="preserve"> person</w:t>
            </w:r>
          </w:p>
        </w:tc>
        <w:tc>
          <w:tcPr>
            <w:tcW w:w="2574" w:type="dxa"/>
          </w:tcPr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</w:p>
          <w:p w:rsidR="00C4274D" w:rsidRDefault="003F5A01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6DD48D" wp14:editId="639070A6">
                  <wp:extent cx="847725" cy="131445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274D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Write a radio script to retell part of the Perseus and Medusa story 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Purpose: To entertain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 Radio audience</w:t>
            </w:r>
          </w:p>
          <w:p w:rsidR="00C4274D" w:rsidRDefault="00C4274D" w:rsidP="00C4274D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 Radio script</w:t>
            </w:r>
          </w:p>
          <w:p w:rsidR="006276E2" w:rsidRPr="00320ECC" w:rsidRDefault="00C4274D" w:rsidP="00C4274D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 3</w:t>
            </w:r>
            <w:r w:rsidRPr="00D31209">
              <w:rPr>
                <w:rFonts w:ascii="NTPreCursivefk" w:hAnsi="NTPreCursivefk"/>
                <w:szCs w:val="20"/>
                <w:vertAlign w:val="superscript"/>
              </w:rPr>
              <w:t>rd</w:t>
            </w:r>
            <w:r>
              <w:rPr>
                <w:rFonts w:ascii="NTPreCursivefk" w:hAnsi="NTPreCursivefk"/>
                <w:szCs w:val="20"/>
              </w:rPr>
              <w:t xml:space="preserve"> Person</w:t>
            </w:r>
            <w:r w:rsidR="006276E2"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</w:tc>
        <w:tc>
          <w:tcPr>
            <w:tcW w:w="2574" w:type="dxa"/>
          </w:tcPr>
          <w:p w:rsidR="006276E2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>Text:</w:t>
            </w:r>
            <w:r w:rsidR="005C5F4E">
              <w:rPr>
                <w:rFonts w:ascii="NTPreCursivefk" w:hAnsi="NTPreCursivefk"/>
                <w:b/>
                <w:szCs w:val="20"/>
              </w:rPr>
              <w:t xml:space="preserve"> George’s secret key universe by Stephen Hawking</w:t>
            </w:r>
          </w:p>
          <w:p w:rsidR="006276E2" w:rsidRDefault="005C5F4E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noProof/>
                <w:szCs w:val="20"/>
                <w:lang w:eastAsia="en-GB"/>
              </w:rPr>
              <w:drawing>
                <wp:inline distT="0" distB="0" distL="0" distR="0" wp14:anchorId="6D4EF6FE">
                  <wp:extent cx="633730" cy="97536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276E2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5C5F4E" w:rsidRPr="005C5F4E">
              <w:rPr>
                <w:rFonts w:ascii="NTPreCursivefk" w:hAnsi="NTPreCursivefk"/>
                <w:szCs w:val="20"/>
              </w:rPr>
              <w:t xml:space="preserve">leaflet to persuade people to live on </w:t>
            </w:r>
            <w:r w:rsidR="005C5F4E">
              <w:rPr>
                <w:rFonts w:ascii="NTPreCursivefk" w:hAnsi="NTPreCursivefk"/>
                <w:szCs w:val="20"/>
              </w:rPr>
              <w:t xml:space="preserve">a different planet 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  <w:r w:rsidR="001B7CD5">
              <w:rPr>
                <w:rFonts w:ascii="NTPreCursivefk" w:hAnsi="NTPreCursivefk"/>
                <w:szCs w:val="20"/>
              </w:rPr>
              <w:t>persuade</w:t>
            </w:r>
            <w:r w:rsidR="005C5F4E">
              <w:rPr>
                <w:rFonts w:ascii="NTPreCursivefk" w:hAnsi="NTPreCursivefk"/>
                <w:szCs w:val="20"/>
              </w:rPr>
              <w:t xml:space="preserve"> 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5C5F4E">
              <w:rPr>
                <w:rFonts w:ascii="NTPreCursivefk" w:hAnsi="NTPreCursivefk"/>
                <w:szCs w:val="20"/>
              </w:rPr>
              <w:t xml:space="preserve"> </w:t>
            </w:r>
            <w:r w:rsidR="001B7CD5">
              <w:rPr>
                <w:rFonts w:ascii="NTPreCursivefk" w:hAnsi="NTPreCursivefk"/>
                <w:szCs w:val="20"/>
              </w:rPr>
              <w:t xml:space="preserve">people who are space travellers (people currently taking flight with Virgin </w:t>
            </w:r>
            <w:proofErr w:type="spellStart"/>
            <w:r w:rsidR="001B7CD5">
              <w:rPr>
                <w:rFonts w:ascii="NTPreCursivefk" w:hAnsi="NTPreCursivefk"/>
                <w:szCs w:val="20"/>
              </w:rPr>
              <w:t>etc</w:t>
            </w:r>
            <w:proofErr w:type="spellEnd"/>
            <w:r w:rsidR="001B7CD5">
              <w:rPr>
                <w:rFonts w:ascii="NTPreCursivefk" w:hAnsi="NTPreCursivefk"/>
                <w:szCs w:val="20"/>
              </w:rPr>
              <w:t>)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  <w:r w:rsidR="005C5F4E">
              <w:rPr>
                <w:rFonts w:ascii="NTPreCursivefk" w:hAnsi="NTPreCursivefk"/>
                <w:szCs w:val="20"/>
              </w:rPr>
              <w:t xml:space="preserve"> leaflet</w:t>
            </w:r>
          </w:p>
          <w:p w:rsidR="006276E2" w:rsidRPr="00D8556C" w:rsidRDefault="006276E2" w:rsidP="006276E2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  <w:r w:rsidR="005C5F4E">
              <w:rPr>
                <w:rFonts w:ascii="NTPreCursivefk" w:hAnsi="NTPreCursivefk"/>
                <w:szCs w:val="20"/>
              </w:rPr>
              <w:t xml:space="preserve"> 3</w:t>
            </w:r>
            <w:r w:rsidR="005C5F4E" w:rsidRPr="005C5F4E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5C5F4E">
              <w:rPr>
                <w:rFonts w:ascii="NTPreCursivefk" w:hAnsi="NTPreCursivefk"/>
                <w:szCs w:val="20"/>
              </w:rPr>
              <w:t xml:space="preserve"> person </w:t>
            </w:r>
          </w:p>
          <w:p w:rsidR="006276E2" w:rsidRPr="00320ECC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</w:tc>
        <w:tc>
          <w:tcPr>
            <w:tcW w:w="2575" w:type="dxa"/>
          </w:tcPr>
          <w:p w:rsidR="006276E2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:rsidR="006276E2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6276E2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</w:p>
          <w:p w:rsidR="006276E2" w:rsidRDefault="006276E2" w:rsidP="006276E2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</w:p>
          <w:p w:rsidR="006276E2" w:rsidRPr="00320ECC" w:rsidRDefault="006276E2" w:rsidP="006276E2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</w:tr>
    </w:tbl>
    <w:p w:rsidR="00A1523D" w:rsidRDefault="00A1523D"/>
    <w:sectPr w:rsidR="00A1523D" w:rsidSect="00EB20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3D"/>
    <w:rsid w:val="001B7CD5"/>
    <w:rsid w:val="002226A6"/>
    <w:rsid w:val="00255E26"/>
    <w:rsid w:val="0026560C"/>
    <w:rsid w:val="003F5A01"/>
    <w:rsid w:val="005C5F4E"/>
    <w:rsid w:val="00625FCC"/>
    <w:rsid w:val="006276E2"/>
    <w:rsid w:val="00977F0C"/>
    <w:rsid w:val="009A5335"/>
    <w:rsid w:val="009E4F71"/>
    <w:rsid w:val="00A1523D"/>
    <w:rsid w:val="00A55568"/>
    <w:rsid w:val="00B510AB"/>
    <w:rsid w:val="00B87DD2"/>
    <w:rsid w:val="00C4274D"/>
    <w:rsid w:val="00C46CB9"/>
    <w:rsid w:val="00D31209"/>
    <w:rsid w:val="00EB2014"/>
    <w:rsid w:val="00F02F0D"/>
    <w:rsid w:val="00FA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E8591"/>
  <w15:chartTrackingRefBased/>
  <w15:docId w15:val="{FDC2CC1E-C3EE-47E5-9106-3FA3D9C4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74D"/>
  </w:style>
  <w:style w:type="paragraph" w:styleId="Heading1">
    <w:name w:val="heading 1"/>
    <w:basedOn w:val="Normal"/>
    <w:link w:val="Heading1Char"/>
    <w:uiPriority w:val="9"/>
    <w:qFormat/>
    <w:rsid w:val="00C427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2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3D"/>
    <w:rPr>
      <w:rFonts w:ascii="Segoe UI" w:hAnsi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4274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u-isvisuallyhidden">
    <w:name w:val="u-isvisuallyhidden"/>
    <w:basedOn w:val="DefaultParagraphFont"/>
    <w:rsid w:val="00C4274D"/>
  </w:style>
  <w:style w:type="character" w:customStyle="1" w:styleId="c-txt">
    <w:name w:val="c-txt"/>
    <w:basedOn w:val="DefaultParagraphFont"/>
    <w:rsid w:val="00C4274D"/>
  </w:style>
  <w:style w:type="character" w:styleId="Hyperlink">
    <w:name w:val="Hyperlink"/>
    <w:basedOn w:val="DefaultParagraphFont"/>
    <w:uiPriority w:val="99"/>
    <w:semiHidden/>
    <w:unhideWhenUsed/>
    <w:rsid w:val="00C427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3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23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100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13</cp:revision>
  <cp:lastPrinted>2022-06-10T12:58:00Z</cp:lastPrinted>
  <dcterms:created xsi:type="dcterms:W3CDTF">2022-06-10T12:57:00Z</dcterms:created>
  <dcterms:modified xsi:type="dcterms:W3CDTF">2024-02-21T16:35:00Z</dcterms:modified>
</cp:coreProperties>
</file>